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0082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1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16"/>
          <w:kern w:val="0"/>
          <w:sz w:val="30"/>
          <w:szCs w:val="30"/>
        </w:rPr>
        <w:t>海峡果品批发市场综合管理平台系统国产化改造升级</w:t>
      </w:r>
      <w:r>
        <w:rPr>
          <w:rFonts w:hint="eastAsia" w:ascii="宋体" w:hAnsi="宋体" w:eastAsia="宋体" w:cs="宋体"/>
          <w:b/>
          <w:bCs/>
          <w:color w:val="000000"/>
          <w:spacing w:val="-16"/>
          <w:kern w:val="0"/>
          <w:sz w:val="30"/>
          <w:szCs w:val="30"/>
          <w:lang w:val="en-US" w:eastAsia="zh-CN"/>
        </w:rPr>
        <w:t>项目</w:t>
      </w:r>
    </w:p>
    <w:p w14:paraId="3B46D0C0">
      <w:pPr>
        <w:spacing w:line="520" w:lineRule="exact"/>
        <w:jc w:val="center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pacing w:val="-16"/>
          <w:kern w:val="0"/>
          <w:sz w:val="30"/>
          <w:szCs w:val="30"/>
        </w:rPr>
        <w:t>报价单</w:t>
      </w:r>
    </w:p>
    <w:p w14:paraId="345A659E">
      <w:pPr>
        <w:tabs>
          <w:tab w:val="left" w:pos="0"/>
        </w:tabs>
        <w:spacing w:line="640" w:lineRule="exac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福州民天实业有限公司：</w:t>
      </w:r>
    </w:p>
    <w:p w14:paraId="1D2A29FC">
      <w:pPr>
        <w:widowControl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我公司对贵公司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海峡果品批发市场综合管理平台系统国产化改造升级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项目的含税包干总报价为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_____________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元（大写: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元），不含税包干总报价为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______________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元（大写: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元）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税额为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>_____________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元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。</w:t>
      </w:r>
    </w:p>
    <w:p w14:paraId="6A3D417F">
      <w:pPr>
        <w:pStyle w:val="3"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5CA87FE6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注：</w:t>
      </w:r>
    </w:p>
    <w:p w14:paraId="5F9A7339">
      <w:pPr>
        <w:pStyle w:val="3"/>
        <w:spacing w:line="520" w:lineRule="exact"/>
        <w:ind w:left="638" w:leftChars="304" w:firstLine="0" w:firstLineChars="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我公司提供的发票为增值税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发票（请填写普</w:t>
      </w:r>
    </w:p>
    <w:p w14:paraId="037B7550">
      <w:pPr>
        <w:pStyle w:val="3"/>
        <w:spacing w:line="520" w:lineRule="exact"/>
        <w:ind w:left="560" w:hanging="600" w:hanging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通还是专用）</w:t>
      </w:r>
    </w:p>
    <w:p w14:paraId="5F573ED9">
      <w:pPr>
        <w:pStyle w:val="3"/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税率为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%的增值税专用发票(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填写税率为1%、3%或6%，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提供增值税普通发票的无需填写）</w:t>
      </w:r>
    </w:p>
    <w:p w14:paraId="5E48D3A5">
      <w:pPr>
        <w:pStyle w:val="3"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3、所有小写报价均精确到小数点后两位</w:t>
      </w:r>
    </w:p>
    <w:p w14:paraId="6650A395">
      <w:pPr>
        <w:widowControl/>
        <w:spacing w:line="640" w:lineRule="exac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以上报价包含运费、人工费、税费等所有费用</w:t>
      </w:r>
    </w:p>
    <w:p w14:paraId="254B3A68">
      <w:pPr>
        <w:pStyle w:val="3"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未按以上规定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格式正确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报价的视为无效报价</w:t>
      </w:r>
    </w:p>
    <w:p w14:paraId="5196E810">
      <w:pPr>
        <w:pStyle w:val="3"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6、未填写报价日期和提供的所有材料未盖骑缝章、缺件的视为无效报价</w:t>
      </w:r>
    </w:p>
    <w:p w14:paraId="6B1F3611">
      <w:pPr>
        <w:pStyle w:val="3"/>
        <w:spacing w:line="640" w:lineRule="exac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联系人：                  联系电话：</w:t>
      </w:r>
    </w:p>
    <w:p w14:paraId="1CF9B6A0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4BEC3BD7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附:</w:t>
      </w:r>
    </w:p>
    <w:p w14:paraId="361F69A6">
      <w:pPr>
        <w:widowControl/>
        <w:spacing w:line="520" w:lineRule="exact"/>
        <w:ind w:firstLine="596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统一社会信用代码营业执照复印件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0"/>
          <w:szCs w:val="30"/>
        </w:rPr>
        <w:t>福州市设有办事处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0"/>
          <w:szCs w:val="30"/>
          <w:lang w:val="en-US" w:eastAsia="zh-CN"/>
        </w:rPr>
        <w:t>需提供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总公司设立福州办事处的正式红头文件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及固定的办公场地证明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</w:t>
      </w:r>
    </w:p>
    <w:p w14:paraId="6889C035">
      <w:pPr>
        <w:widowControl/>
        <w:spacing w:line="520" w:lineRule="exact"/>
        <w:ind w:firstLine="596"/>
        <w:jc w:val="lef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30"/>
          <w:szCs w:val="30"/>
        </w:rPr>
        <w:t>提供从电子税务局打印的202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</w:rPr>
        <w:t>年纳税人信用等级证明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</w:t>
      </w:r>
    </w:p>
    <w:p w14:paraId="1AD908BA">
      <w:pPr>
        <w:widowControl/>
        <w:spacing w:line="520" w:lineRule="exact"/>
        <w:ind w:firstLine="596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“信用中国”网站的查询结果打印件或截图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</w:t>
      </w:r>
    </w:p>
    <w:p w14:paraId="73B838D1">
      <w:pPr>
        <w:pStyle w:val="3"/>
        <w:spacing w:line="520" w:lineRule="exact"/>
        <w:ind w:firstLine="5250" w:firstLineChars="175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</w:p>
    <w:p w14:paraId="50802B19">
      <w:pPr>
        <w:pStyle w:val="3"/>
        <w:spacing w:line="520" w:lineRule="exact"/>
        <w:ind w:firstLine="5250" w:firstLineChars="175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报价单位：</w:t>
      </w:r>
    </w:p>
    <w:p w14:paraId="1E37251F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                                （盖章）</w:t>
      </w:r>
    </w:p>
    <w:p w14:paraId="6BB3107A">
      <w:pPr>
        <w:pStyle w:val="3"/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                               时    间：</w:t>
      </w:r>
    </w:p>
    <w:p w14:paraId="50115C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1FB64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8FCAE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3CBB"/>
    <w:rsid w:val="317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2026-07-07T00:55:00Z</dcterms:created>
  <dc:creator>Irene</dc:creator>
  <cp:lastModifiedBy>Irene</cp:lastModifiedBy>
  <dcterms:modified xsi:type="dcterms:W3CDTF">2026-07-07T00:57:58Z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D4B2293AD82242A28F0C2A60791748EB_11</vt:lpwstr>
  </property>
  <property fmtid="{D5CDD505-2E9C-101B-9397-08002B2CF9AE}" pid="4" name="KSOTemplateDocerSaveRecord">
    <vt:lpwstr>eyJoZGlkIjoiYTlmNTIyOWU3NDA5MjA5OGYzNzgwNzZjZjQwYjE0ZTUiLCJ1c2VySWQiOiIyMjc4NDI3MzcifQ==</vt:lpwstr>
  </property>
</Properties>
</file>